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23912" w14:textId="2BC60B74" w:rsidR="00E139CF" w:rsidRDefault="002D2990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proofErr w:type="gramStart"/>
      <w:r>
        <w:rPr>
          <w:rFonts w:asciiTheme="minorEastAsia" w:hAnsiTheme="minorEastAsia" w:hint="eastAsia"/>
          <w:sz w:val="32"/>
          <w:szCs w:val="32"/>
        </w:rPr>
        <w:t>呼末二氧化碳监测仪</w:t>
      </w:r>
      <w:proofErr w:type="gramEnd"/>
      <w:r>
        <w:rPr>
          <w:rFonts w:asciiTheme="minorEastAsia" w:hAnsiTheme="minorEastAsia" w:hint="eastAsia"/>
          <w:sz w:val="32"/>
          <w:szCs w:val="32"/>
        </w:rPr>
        <w:t>参数</w:t>
      </w:r>
    </w:p>
    <w:p w14:paraId="1E04280E" w14:textId="77777777" w:rsidR="00E139CF" w:rsidRDefault="002D2990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14:paraId="208163A0" w14:textId="02D5AEBD" w:rsidR="00E139CF" w:rsidRDefault="002D2990" w:rsidP="001C00E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适用范围</w:t>
      </w:r>
      <w:r>
        <w:rPr>
          <w:rFonts w:asciiTheme="minorEastAsia" w:hAnsiTheme="minorEastAsia" w:cstheme="minorEastAsia"/>
          <w:sz w:val="24"/>
          <w:lang w:eastAsia="zh-Hans"/>
        </w:rPr>
        <w:t>：</w:t>
      </w:r>
      <w:r w:rsidR="007E1DBF">
        <w:rPr>
          <w:rFonts w:asciiTheme="minorEastAsia" w:hAnsiTheme="minorEastAsia" w:cstheme="minorEastAsia" w:hint="eastAsia"/>
          <w:sz w:val="24"/>
          <w:lang w:eastAsia="zh-Hans"/>
        </w:rPr>
        <w:t>提供呼出和呼入二氧化碳浓度</w:t>
      </w:r>
      <w:r w:rsidR="00AF28D8">
        <w:rPr>
          <w:rFonts w:asciiTheme="minorEastAsia" w:hAnsiTheme="minorEastAsia" w:cstheme="minorEastAsia" w:hint="eastAsia"/>
          <w:sz w:val="24"/>
          <w:lang w:eastAsia="zh-Hans"/>
        </w:rPr>
        <w:t>、呼吸频率</w:t>
      </w:r>
      <w:r w:rsidR="007E1DBF">
        <w:rPr>
          <w:rFonts w:asciiTheme="minorEastAsia" w:hAnsiTheme="minorEastAsia" w:cstheme="minorEastAsia" w:hint="eastAsia"/>
          <w:sz w:val="24"/>
          <w:lang w:eastAsia="zh-Hans"/>
        </w:rPr>
        <w:t>的监测，经处理获得相关参数及波形图，来反映患者的通气状况。</w:t>
      </w:r>
    </w:p>
    <w:p w14:paraId="1ED7AFFE" w14:textId="77777777" w:rsidR="00E139CF" w:rsidRDefault="00E139CF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538765F5" w14:textId="77777777" w:rsidR="00E139CF" w:rsidRDefault="002D2990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14:paraId="4E652CF0" w14:textId="450D3E7A" w:rsidR="00FF71DD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 w:rsidR="00AF28D8">
        <w:rPr>
          <w:rFonts w:asciiTheme="minorEastAsia" w:hAnsiTheme="minorEastAsia" w:cstheme="minorEastAsia" w:hint="eastAsia"/>
          <w:sz w:val="24"/>
        </w:rPr>
        <w:t>实时监测</w:t>
      </w:r>
      <w:r w:rsidR="00882A16">
        <w:rPr>
          <w:rFonts w:asciiTheme="minorEastAsia" w:hAnsiTheme="minorEastAsia" w:cstheme="minorEastAsia" w:hint="eastAsia"/>
          <w:sz w:val="24"/>
        </w:rPr>
        <w:t>，显示参数和波形</w:t>
      </w:r>
      <w:r>
        <w:rPr>
          <w:rFonts w:asciiTheme="minorEastAsia" w:hAnsiTheme="minorEastAsia" w:cstheme="minorEastAsia" w:hint="eastAsia"/>
          <w:sz w:val="24"/>
          <w:lang w:eastAsia="zh-Hans"/>
        </w:rPr>
        <w:t>；</w:t>
      </w:r>
    </w:p>
    <w:p w14:paraId="6E4D288A" w14:textId="5E16BED5" w:rsidR="0078440D" w:rsidRPr="0078440D" w:rsidRDefault="002D2990" w:rsidP="0078440D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 w:rsidR="0078440D" w:rsidRPr="0078440D">
        <w:rPr>
          <w:rFonts w:asciiTheme="minorEastAsia" w:hAnsiTheme="minorEastAsia" w:cstheme="minorEastAsia" w:hint="eastAsia"/>
          <w:sz w:val="24"/>
        </w:rPr>
        <w:t>C</w:t>
      </w:r>
      <w:r w:rsidR="0078440D" w:rsidRPr="0078440D">
        <w:rPr>
          <w:rFonts w:asciiTheme="minorEastAsia" w:hAnsiTheme="minorEastAsia" w:cstheme="minorEastAsia"/>
          <w:sz w:val="24"/>
        </w:rPr>
        <w:t>O2</w:t>
      </w:r>
      <w:r w:rsidR="00FF71DD">
        <w:rPr>
          <w:rFonts w:asciiTheme="minorEastAsia" w:hAnsiTheme="minorEastAsia" w:cstheme="minorEastAsia" w:hint="eastAsia"/>
          <w:sz w:val="24"/>
        </w:rPr>
        <w:t>范围</w:t>
      </w:r>
      <w:r w:rsidR="0001172C">
        <w:rPr>
          <w:rFonts w:asciiTheme="minorEastAsia" w:hAnsiTheme="minorEastAsia" w:cstheme="minorEastAsia" w:hint="eastAsia"/>
          <w:sz w:val="24"/>
        </w:rPr>
        <w:t>：</w:t>
      </w:r>
      <w:r w:rsidR="00FF71DD">
        <w:rPr>
          <w:rFonts w:asciiTheme="minorEastAsia" w:hAnsiTheme="minorEastAsia" w:cstheme="minorEastAsia" w:hint="eastAsia"/>
          <w:sz w:val="24"/>
        </w:rPr>
        <w:t>0</w:t>
      </w:r>
      <w:r w:rsidR="00FF71DD">
        <w:rPr>
          <w:rFonts w:asciiTheme="minorEastAsia" w:hAnsiTheme="minorEastAsia" w:cstheme="minorEastAsia"/>
          <w:sz w:val="24"/>
        </w:rPr>
        <w:t xml:space="preserve">-150 </w:t>
      </w:r>
      <w:r w:rsidR="00FF71DD">
        <w:rPr>
          <w:rFonts w:asciiTheme="minorEastAsia" w:hAnsiTheme="minorEastAsia" w:cstheme="minorEastAsia" w:hint="eastAsia"/>
          <w:sz w:val="24"/>
        </w:rPr>
        <w:t>mm</w:t>
      </w:r>
      <w:r w:rsidR="00FF71DD">
        <w:rPr>
          <w:rFonts w:asciiTheme="minorEastAsia" w:hAnsiTheme="minorEastAsia" w:cstheme="minorEastAsia"/>
          <w:sz w:val="24"/>
        </w:rPr>
        <w:t>Hg</w:t>
      </w:r>
      <w:r w:rsidR="0001172C">
        <w:rPr>
          <w:rFonts w:asciiTheme="minorEastAsia" w:hAnsiTheme="minorEastAsia" w:cstheme="minorEastAsia" w:hint="eastAsia"/>
          <w:sz w:val="24"/>
        </w:rPr>
        <w:t>，</w:t>
      </w:r>
      <w:r w:rsidR="00FF71DD" w:rsidRPr="0098201E">
        <w:rPr>
          <w:rFonts w:asciiTheme="minorEastAsia" w:hAnsiTheme="minorEastAsia" w:cstheme="minorEastAsia" w:hint="eastAsia"/>
          <w:sz w:val="24"/>
        </w:rPr>
        <w:t>呼吸频率</w:t>
      </w:r>
      <w:r w:rsidR="00FF71DD">
        <w:rPr>
          <w:rFonts w:asciiTheme="minorEastAsia" w:hAnsiTheme="minorEastAsia" w:cstheme="minorEastAsia" w:hint="eastAsia"/>
          <w:sz w:val="24"/>
        </w:rPr>
        <w:t>范围</w:t>
      </w:r>
      <w:r w:rsidR="0001172C">
        <w:rPr>
          <w:rFonts w:asciiTheme="minorEastAsia" w:hAnsiTheme="minorEastAsia" w:cstheme="minorEastAsia" w:hint="eastAsia"/>
          <w:sz w:val="24"/>
        </w:rPr>
        <w:t>：</w:t>
      </w:r>
      <w:r w:rsidR="00FF71DD">
        <w:rPr>
          <w:rFonts w:asciiTheme="minorEastAsia" w:hAnsiTheme="minorEastAsia" w:cstheme="minorEastAsia" w:hint="eastAsia"/>
          <w:sz w:val="24"/>
        </w:rPr>
        <w:t>0</w:t>
      </w:r>
      <w:r w:rsidR="00FF71DD">
        <w:rPr>
          <w:rFonts w:asciiTheme="minorEastAsia" w:hAnsiTheme="minorEastAsia" w:cstheme="minorEastAsia"/>
          <w:sz w:val="24"/>
        </w:rPr>
        <w:t xml:space="preserve">-150 </w:t>
      </w:r>
      <w:proofErr w:type="spellStart"/>
      <w:r w:rsidR="00FF71DD">
        <w:rPr>
          <w:rFonts w:asciiTheme="minorEastAsia" w:hAnsiTheme="minorEastAsia" w:cstheme="minorEastAsia" w:hint="eastAsia"/>
          <w:sz w:val="24"/>
        </w:rPr>
        <w:t>bpm</w:t>
      </w:r>
      <w:proofErr w:type="spellEnd"/>
      <w:r w:rsidR="00FF71DD">
        <w:rPr>
          <w:rFonts w:asciiTheme="minorEastAsia" w:hAnsiTheme="minorEastAsia" w:cstheme="minorEastAsia" w:hint="eastAsia"/>
          <w:sz w:val="24"/>
        </w:rPr>
        <w:t>；</w:t>
      </w:r>
    </w:p>
    <w:p w14:paraId="0A8B57BA" w14:textId="29A3DE40" w:rsidR="0098201E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3、</w:t>
      </w:r>
      <w:r w:rsidR="00FF71DD" w:rsidRPr="0078440D">
        <w:rPr>
          <w:rFonts w:asciiTheme="minorEastAsia" w:hAnsiTheme="minorEastAsia" w:cstheme="minorEastAsia" w:hint="eastAsia"/>
          <w:sz w:val="24"/>
        </w:rPr>
        <w:t>C</w:t>
      </w:r>
      <w:r w:rsidR="00FF71DD" w:rsidRPr="0078440D">
        <w:rPr>
          <w:rFonts w:asciiTheme="minorEastAsia" w:hAnsiTheme="minorEastAsia" w:cstheme="minorEastAsia"/>
          <w:sz w:val="24"/>
        </w:rPr>
        <w:t>O2</w:t>
      </w:r>
      <w:r w:rsidR="00FF71DD" w:rsidRPr="0078440D">
        <w:rPr>
          <w:rFonts w:asciiTheme="minorEastAsia" w:hAnsiTheme="minorEastAsia" w:cstheme="minorEastAsia" w:hint="eastAsia"/>
          <w:sz w:val="24"/>
        </w:rPr>
        <w:t>准确度</w:t>
      </w:r>
      <w:r w:rsidR="0001172C">
        <w:rPr>
          <w:rFonts w:asciiTheme="minorEastAsia" w:hAnsiTheme="minorEastAsia" w:cstheme="minorEastAsia" w:hint="eastAsia"/>
          <w:sz w:val="24"/>
        </w:rPr>
        <w:t>：</w:t>
      </w:r>
      <w:r w:rsidR="00FF71DD" w:rsidRPr="0078440D">
        <w:rPr>
          <w:rFonts w:asciiTheme="minorEastAsia" w:hAnsiTheme="minorEastAsia" w:cstheme="minorEastAsia"/>
          <w:sz w:val="24"/>
        </w:rPr>
        <w:t>±2 mmHg</w:t>
      </w:r>
      <w:r w:rsidR="00FF71DD">
        <w:rPr>
          <w:rFonts w:asciiTheme="minorEastAsia" w:hAnsiTheme="minorEastAsia" w:cstheme="minorEastAsia"/>
          <w:sz w:val="24"/>
        </w:rPr>
        <w:t xml:space="preserve">, </w:t>
      </w:r>
      <w:r w:rsidR="0098201E" w:rsidRPr="0098201E">
        <w:rPr>
          <w:rFonts w:asciiTheme="minorEastAsia" w:hAnsiTheme="minorEastAsia" w:cstheme="minorEastAsia" w:hint="eastAsia"/>
          <w:sz w:val="24"/>
        </w:rPr>
        <w:t>呼吸频率准确度</w:t>
      </w:r>
      <w:r w:rsidR="0001172C">
        <w:rPr>
          <w:rFonts w:asciiTheme="minorEastAsia" w:hAnsiTheme="minorEastAsia" w:cstheme="minorEastAsia" w:hint="eastAsia"/>
          <w:sz w:val="24"/>
        </w:rPr>
        <w:t>：</w:t>
      </w:r>
      <w:r w:rsidR="0098201E" w:rsidRPr="0098201E">
        <w:rPr>
          <w:rFonts w:asciiTheme="minorEastAsia" w:hAnsiTheme="minorEastAsia" w:cstheme="minorEastAsia"/>
          <w:sz w:val="24"/>
        </w:rPr>
        <w:t>±</w:t>
      </w:r>
      <w:r w:rsidR="00FF71DD">
        <w:rPr>
          <w:rFonts w:asciiTheme="minorEastAsia" w:hAnsiTheme="minorEastAsia" w:cstheme="minorEastAsia"/>
          <w:sz w:val="24"/>
        </w:rPr>
        <w:t>2</w:t>
      </w:r>
      <w:r w:rsidR="0098201E" w:rsidRPr="0098201E">
        <w:rPr>
          <w:rFonts w:asciiTheme="minorEastAsia" w:hAnsiTheme="minorEastAsia" w:cstheme="minorEastAsia"/>
          <w:sz w:val="24"/>
        </w:rPr>
        <w:t xml:space="preserve"> </w:t>
      </w:r>
      <w:proofErr w:type="spellStart"/>
      <w:r w:rsidR="0098201E" w:rsidRPr="0098201E">
        <w:rPr>
          <w:rFonts w:asciiTheme="minorEastAsia" w:hAnsiTheme="minorEastAsia" w:cstheme="minorEastAsia"/>
          <w:sz w:val="24"/>
        </w:rPr>
        <w:t>bpm</w:t>
      </w:r>
      <w:proofErr w:type="spellEnd"/>
      <w:r w:rsidR="00FF71DD">
        <w:rPr>
          <w:rFonts w:asciiTheme="minorEastAsia" w:hAnsiTheme="minorEastAsia" w:cstheme="minorEastAsia" w:hint="eastAsia"/>
          <w:sz w:val="24"/>
        </w:rPr>
        <w:t>；</w:t>
      </w:r>
    </w:p>
    <w:p w14:paraId="3F44295B" w14:textId="600E20A0" w:rsidR="00E139CF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4、</w:t>
      </w:r>
      <w:r w:rsidR="00E451F2">
        <w:rPr>
          <w:rFonts w:asciiTheme="minorEastAsia" w:hAnsiTheme="minorEastAsia" w:cstheme="minorEastAsia" w:hint="eastAsia"/>
          <w:sz w:val="24"/>
        </w:rPr>
        <w:t>适用</w:t>
      </w:r>
      <w:r w:rsidR="009D4A95">
        <w:rPr>
          <w:rFonts w:asciiTheme="minorEastAsia" w:hAnsiTheme="minorEastAsia" w:cstheme="minorEastAsia" w:hint="eastAsia"/>
          <w:sz w:val="24"/>
        </w:rPr>
        <w:t>5种患者类型：</w:t>
      </w:r>
      <w:r w:rsidR="009D4A95" w:rsidRPr="00935396">
        <w:rPr>
          <w:rFonts w:asciiTheme="minorEastAsia" w:hAnsiTheme="minorEastAsia" w:cstheme="minorEastAsia" w:hint="eastAsia"/>
          <w:sz w:val="24"/>
        </w:rPr>
        <w:t>1岁以下婴儿/新生儿、1-3岁儿童、3-6岁儿童、6-12岁儿童、成人</w:t>
      </w:r>
      <w:r>
        <w:rPr>
          <w:rFonts w:asciiTheme="minorEastAsia" w:hAnsiTheme="minorEastAsia" w:cstheme="minorEastAsia" w:hint="eastAsia"/>
          <w:sz w:val="24"/>
        </w:rPr>
        <w:t>；</w:t>
      </w:r>
    </w:p>
    <w:p w14:paraId="34F352C3" w14:textId="60C29A16" w:rsidR="00E139CF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5、</w:t>
      </w:r>
      <w:r w:rsidR="002E0CF0" w:rsidRPr="002E0CF0">
        <w:rPr>
          <w:rFonts w:asciiTheme="minorEastAsia" w:hAnsiTheme="minorEastAsia" w:cstheme="minorEastAsia" w:hint="eastAsia"/>
          <w:sz w:val="24"/>
        </w:rPr>
        <w:t>呼末采样管可根据患者体重、年龄、长期管、短期管、插管型、非插管型可选择，吸氧同时不影响C</w:t>
      </w:r>
      <w:r w:rsidR="002E0CF0" w:rsidRPr="002E0CF0">
        <w:rPr>
          <w:rFonts w:asciiTheme="minorEastAsia" w:hAnsiTheme="minorEastAsia" w:cstheme="minorEastAsia"/>
          <w:sz w:val="24"/>
        </w:rPr>
        <w:t>O2</w:t>
      </w:r>
      <w:r w:rsidR="002E0CF0" w:rsidRPr="002E0CF0">
        <w:rPr>
          <w:rFonts w:asciiTheme="minorEastAsia" w:hAnsiTheme="minorEastAsia" w:cstheme="minorEastAsia" w:hint="eastAsia"/>
          <w:sz w:val="24"/>
        </w:rPr>
        <w:t>采样</w:t>
      </w:r>
      <w:r>
        <w:rPr>
          <w:rFonts w:asciiTheme="minorEastAsia" w:hAnsiTheme="minorEastAsia" w:cstheme="minorEastAsia" w:hint="eastAsia"/>
          <w:sz w:val="24"/>
        </w:rPr>
        <w:t>；</w:t>
      </w:r>
    </w:p>
    <w:p w14:paraId="07C455D2" w14:textId="1EF44496" w:rsidR="00E139CF" w:rsidRDefault="00BE0BF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</w:t>
      </w:r>
      <w:r w:rsidR="002D2990">
        <w:rPr>
          <w:rFonts w:asciiTheme="minorEastAsia" w:hAnsiTheme="minorEastAsia" w:cstheme="minorEastAsia"/>
          <w:sz w:val="24"/>
          <w:lang w:eastAsia="zh-Hans"/>
        </w:rPr>
        <w:t>、</w:t>
      </w:r>
      <w:r w:rsidR="002D2990">
        <w:rPr>
          <w:rFonts w:asciiTheme="minorEastAsia" w:hAnsiTheme="minorEastAsia" w:cstheme="minorEastAsia" w:hint="eastAsia"/>
          <w:sz w:val="24"/>
          <w:lang w:eastAsia="zh-Hans"/>
        </w:rPr>
        <w:t>具有数据储存功能；</w:t>
      </w:r>
    </w:p>
    <w:p w14:paraId="121D1A1B" w14:textId="5079A84C" w:rsidR="00E139CF" w:rsidRDefault="00BE0BF2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7</w:t>
      </w:r>
      <w:r w:rsidR="002D2990">
        <w:rPr>
          <w:rFonts w:asciiTheme="minorEastAsia" w:hAnsiTheme="minorEastAsia" w:cstheme="minorEastAsia"/>
          <w:sz w:val="24"/>
          <w:lang w:eastAsia="zh-Hans"/>
        </w:rPr>
        <w:t>、</w:t>
      </w:r>
      <w:r w:rsidR="002D2990">
        <w:rPr>
          <w:rFonts w:asciiTheme="minorEastAsia" w:hAnsiTheme="minorEastAsia" w:cstheme="minorEastAsia" w:hint="eastAsia"/>
          <w:sz w:val="24"/>
          <w:lang w:eastAsia="zh-Hans"/>
        </w:rPr>
        <w:t>具有</w:t>
      </w:r>
      <w:r w:rsidR="002222E5">
        <w:rPr>
          <w:rFonts w:asciiTheme="minorEastAsia" w:hAnsiTheme="minorEastAsia" w:cstheme="minorEastAsia" w:hint="eastAsia"/>
          <w:sz w:val="24"/>
          <w:lang w:eastAsia="zh-Hans"/>
        </w:rPr>
        <w:t>U</w:t>
      </w:r>
      <w:r w:rsidR="002222E5">
        <w:rPr>
          <w:rFonts w:asciiTheme="minorEastAsia" w:hAnsiTheme="minorEastAsia" w:cstheme="minorEastAsia"/>
          <w:sz w:val="24"/>
          <w:lang w:eastAsia="zh-Hans"/>
        </w:rPr>
        <w:t>SB</w:t>
      </w:r>
      <w:r w:rsidR="002222E5">
        <w:rPr>
          <w:rFonts w:asciiTheme="minorEastAsia" w:hAnsiTheme="minorEastAsia" w:cstheme="minorEastAsia" w:hint="eastAsia"/>
          <w:sz w:val="24"/>
          <w:lang w:eastAsia="zh-Hans"/>
        </w:rPr>
        <w:t>、</w:t>
      </w:r>
      <w:r w:rsidR="002222E5">
        <w:rPr>
          <w:rFonts w:asciiTheme="minorEastAsia" w:hAnsiTheme="minorEastAsia" w:cstheme="minorEastAsia" w:hint="eastAsia"/>
          <w:sz w:val="24"/>
        </w:rPr>
        <w:t>内部打印机、</w:t>
      </w:r>
      <w:r w:rsidR="002D2990">
        <w:rPr>
          <w:rFonts w:asciiTheme="minorEastAsia" w:hAnsiTheme="minorEastAsia" w:cstheme="minorEastAsia" w:hint="eastAsia"/>
          <w:sz w:val="24"/>
          <w:lang w:eastAsia="zh-Hans"/>
        </w:rPr>
        <w:t>RS-232接口</w:t>
      </w:r>
      <w:r w:rsidR="00ED7EF2">
        <w:rPr>
          <w:rFonts w:asciiTheme="minorEastAsia" w:hAnsiTheme="minorEastAsia" w:cstheme="minorEastAsia" w:hint="eastAsia"/>
          <w:sz w:val="24"/>
        </w:rPr>
        <w:t>。</w:t>
      </w:r>
    </w:p>
    <w:p w14:paraId="365E4CD9" w14:textId="77777777" w:rsidR="00D92AB4" w:rsidRPr="00BE0BF2" w:rsidRDefault="00D92AB4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</w:p>
    <w:p w14:paraId="017F35DC" w14:textId="49AE8641" w:rsidR="00E139CF" w:rsidRDefault="002D2990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 w:rsidR="00E77BFA">
        <w:rPr>
          <w:rFonts w:asciiTheme="minorEastAsia" w:hAnsiTheme="minorEastAsia" w:cstheme="minorEastAsia" w:hint="eastAsia"/>
          <w:b/>
          <w:bCs/>
          <w:sz w:val="24"/>
        </w:rPr>
        <w:t>（单台）</w:t>
      </w:r>
    </w:p>
    <w:p w14:paraId="0841E74E" w14:textId="7CF35525" w:rsidR="00E139CF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 w:rsidR="0009326D">
        <w:rPr>
          <w:rFonts w:asciiTheme="minorEastAsia" w:hAnsiTheme="minorEastAsia" w:cstheme="minorEastAsia" w:hint="eastAsia"/>
          <w:sz w:val="24"/>
        </w:rPr>
        <w:t>主机（带打印机）</w:t>
      </w:r>
      <w:r w:rsidR="0009326D"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63535F85" w14:textId="5B7F6341" w:rsidR="00E139CF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 w:rsidR="004576F5">
        <w:rPr>
          <w:rFonts w:asciiTheme="minorEastAsia" w:hAnsiTheme="minorEastAsia" w:cstheme="minorEastAsia" w:hint="eastAsia"/>
          <w:sz w:val="24"/>
        </w:rPr>
        <w:t>打印机纸卷</w:t>
      </w:r>
      <w:r w:rsidR="004576F5">
        <w:rPr>
          <w:rFonts w:asciiTheme="minorEastAsia" w:hAnsiTheme="minorEastAsia" w:cstheme="minorEastAsia"/>
          <w:sz w:val="24"/>
        </w:rPr>
        <w:t>2</w:t>
      </w:r>
      <w:r w:rsidR="004576F5">
        <w:rPr>
          <w:rFonts w:asciiTheme="minorEastAsia" w:hAnsiTheme="minorEastAsia" w:cstheme="minorEastAsia" w:hint="eastAsia"/>
          <w:sz w:val="24"/>
        </w:rPr>
        <w:t>圈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108461E6" w14:textId="70476BE6" w:rsidR="00E139CF" w:rsidRDefault="002D299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3、</w:t>
      </w:r>
      <w:r w:rsidR="004576F5">
        <w:rPr>
          <w:rFonts w:asciiTheme="minorEastAsia" w:hAnsiTheme="minorEastAsia" w:cstheme="minorEastAsia" w:hint="eastAsia"/>
          <w:sz w:val="24"/>
        </w:rPr>
        <w:t>二氧化碳采样管</w:t>
      </w:r>
      <w:r w:rsidR="004576F5">
        <w:rPr>
          <w:rFonts w:asciiTheme="minorEastAsia" w:hAnsiTheme="minorEastAsia" w:cstheme="minorEastAsia"/>
          <w:sz w:val="24"/>
          <w:lang w:eastAsia="zh-Hans"/>
        </w:rPr>
        <w:t>50</w:t>
      </w:r>
      <w:r w:rsidR="004576F5">
        <w:rPr>
          <w:rFonts w:asciiTheme="minorEastAsia" w:hAnsiTheme="minorEastAsia" w:cstheme="minorEastAsia" w:hint="eastAsia"/>
          <w:sz w:val="24"/>
        </w:rPr>
        <w:t>根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1553B89" w14:textId="434BF647" w:rsidR="00847D89" w:rsidRDefault="00847D89" w:rsidP="00847D89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4、正常工作所需的其他附件</w:t>
      </w:r>
      <w:r w:rsidR="00ED7EF2">
        <w:rPr>
          <w:rFonts w:asciiTheme="minorEastAsia" w:hAnsiTheme="minorEastAsia" w:cstheme="minorEastAsia" w:hint="eastAsia"/>
          <w:sz w:val="24"/>
        </w:rPr>
        <w:t>。</w:t>
      </w:r>
      <w:bookmarkStart w:id="0" w:name="_GoBack"/>
      <w:bookmarkEnd w:id="0"/>
    </w:p>
    <w:sectPr w:rsidR="00847D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6A3A36"/>
    <w:multiLevelType w:val="singleLevel"/>
    <w:tmpl w:val="636A3A3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7B66CC"/>
    <w:rsid w:val="EFEAE925"/>
    <w:rsid w:val="F3FE06B3"/>
    <w:rsid w:val="FBE39060"/>
    <w:rsid w:val="FBE62626"/>
    <w:rsid w:val="FBFFE48D"/>
    <w:rsid w:val="FD1B9CBA"/>
    <w:rsid w:val="FFFF101B"/>
    <w:rsid w:val="0001172C"/>
    <w:rsid w:val="00035C65"/>
    <w:rsid w:val="000818F9"/>
    <w:rsid w:val="00082478"/>
    <w:rsid w:val="0009326D"/>
    <w:rsid w:val="000C22C8"/>
    <w:rsid w:val="001137DB"/>
    <w:rsid w:val="0016376A"/>
    <w:rsid w:val="001C00E1"/>
    <w:rsid w:val="001D0B1F"/>
    <w:rsid w:val="002222E5"/>
    <w:rsid w:val="00245AD8"/>
    <w:rsid w:val="00261B94"/>
    <w:rsid w:val="00274007"/>
    <w:rsid w:val="002C0A89"/>
    <w:rsid w:val="002C6C5E"/>
    <w:rsid w:val="002D2990"/>
    <w:rsid w:val="002E0CF0"/>
    <w:rsid w:val="00305980"/>
    <w:rsid w:val="00341365"/>
    <w:rsid w:val="00347CCC"/>
    <w:rsid w:val="00436741"/>
    <w:rsid w:val="00453F4D"/>
    <w:rsid w:val="004576F5"/>
    <w:rsid w:val="00500C42"/>
    <w:rsid w:val="00516DAA"/>
    <w:rsid w:val="006549FD"/>
    <w:rsid w:val="00690372"/>
    <w:rsid w:val="006E59C6"/>
    <w:rsid w:val="006F7FBF"/>
    <w:rsid w:val="007159F9"/>
    <w:rsid w:val="00775A0B"/>
    <w:rsid w:val="0078440D"/>
    <w:rsid w:val="007E078C"/>
    <w:rsid w:val="007E1DBF"/>
    <w:rsid w:val="00847D89"/>
    <w:rsid w:val="00865B31"/>
    <w:rsid w:val="00866544"/>
    <w:rsid w:val="00882A16"/>
    <w:rsid w:val="00891947"/>
    <w:rsid w:val="008963FE"/>
    <w:rsid w:val="008A3A16"/>
    <w:rsid w:val="008B7946"/>
    <w:rsid w:val="008D6233"/>
    <w:rsid w:val="00935396"/>
    <w:rsid w:val="009413EB"/>
    <w:rsid w:val="00981F3B"/>
    <w:rsid w:val="0098201E"/>
    <w:rsid w:val="009C2E63"/>
    <w:rsid w:val="009D4A95"/>
    <w:rsid w:val="00AC7D7C"/>
    <w:rsid w:val="00AF19DF"/>
    <w:rsid w:val="00AF1AB7"/>
    <w:rsid w:val="00AF28D8"/>
    <w:rsid w:val="00B479A0"/>
    <w:rsid w:val="00B52DCD"/>
    <w:rsid w:val="00BA5831"/>
    <w:rsid w:val="00BE0BF2"/>
    <w:rsid w:val="00C07782"/>
    <w:rsid w:val="00C320CB"/>
    <w:rsid w:val="00C94CC7"/>
    <w:rsid w:val="00CC7ADD"/>
    <w:rsid w:val="00D06662"/>
    <w:rsid w:val="00D26555"/>
    <w:rsid w:val="00D31EAC"/>
    <w:rsid w:val="00D92AB4"/>
    <w:rsid w:val="00DE451C"/>
    <w:rsid w:val="00E105F5"/>
    <w:rsid w:val="00E139CF"/>
    <w:rsid w:val="00E25088"/>
    <w:rsid w:val="00E451F2"/>
    <w:rsid w:val="00E62CC6"/>
    <w:rsid w:val="00E637A8"/>
    <w:rsid w:val="00E77BFA"/>
    <w:rsid w:val="00ED7EF2"/>
    <w:rsid w:val="00F24BF3"/>
    <w:rsid w:val="00F3547B"/>
    <w:rsid w:val="00F43273"/>
    <w:rsid w:val="00FA7A52"/>
    <w:rsid w:val="00FF71DD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63555FC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A0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71</cp:revision>
  <dcterms:created xsi:type="dcterms:W3CDTF">2021-05-11T10:58:00Z</dcterms:created>
  <dcterms:modified xsi:type="dcterms:W3CDTF">2023-02-28T08:09:00Z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